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58" w:rsidRDefault="00701158" w:rsidP="007011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tt-RU"/>
        </w:rPr>
      </w:pPr>
      <w:r w:rsidRPr="00FF55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Советы родителям по изучению татарского языка</w:t>
      </w:r>
    </w:p>
    <w:p w:rsidR="00701158" w:rsidRPr="00701158" w:rsidRDefault="00701158" w:rsidP="007011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701158" w:rsidRPr="00FF5579" w:rsidRDefault="00701158" w:rsidP="007011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 Государственными языками в Республике Татарстан являются равноправные татарский и русский языки. Поэтому освоение двух государственных языков имеет немаловажное значение.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ребенка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</w:t>
      </w:r>
    </w:p>
    <w:p w:rsidR="00701158" w:rsidRPr="003A6E36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Обучение детей татарскому языку рекомендуется со средней группы. На обучающие занятия детей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среднего возраста отводится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два</w:t>
      </w: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занятия в неделю по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>20</w:t>
      </w: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минут каждое, для детей старшей группы – не более 25 минут, 30 минут – в подготовительной к школе группе. Кроме занятий, воспитатель по обучению татарскому языку активно внедряет изучение языка в режимные моменты.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/>
        </w:rPr>
        <w:t xml:space="preserve"> 2-ые младшие группы знакомятся и изучают татарский в реңимных моментах, в игровой форме.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Основным видом деятельности у детей дошкольного возраста является игра.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Технические средства также играют немаловажную роль в изучении татарского языка. 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сегодняшний день </w:t>
      </w:r>
      <w:proofErr w:type="gramStart"/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есть сборник мультфильмов на стихотворения великого татарского поэта Г.Тукая</w:t>
      </w:r>
      <w:proofErr w:type="gramEnd"/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Очень помогает в изучении татарского языка телепередача для дошкольников на канале ТНВ «Әкият илендә». На простом понятном языке через сказки, игры, считалки дети непринужденно учатся говорить  на татарском языке. Родителям, заинтересованным в освоении ребенком татарского языка, необходимо просматривать эти передачи вместе с ребенком.</w:t>
      </w:r>
    </w:p>
    <w:p w:rsidR="00701158" w:rsidRPr="00FF5579" w:rsidRDefault="00701158" w:rsidP="007011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Научиться говорить на татарском языке – это 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следует уточнить понятие языковой среды и добавив слово «культурная». Такая среда не только сообщает </w:t>
      </w: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детям новые знания, но и помогает им лучше узнать свою культуру, так как процесс обучения проходит в сравнении.</w:t>
      </w:r>
    </w:p>
    <w:p w:rsidR="00701158" w:rsidRPr="00FF5579" w:rsidRDefault="00701158" w:rsidP="0070115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Необходимо, чтобы родители работали рука об руку с воспитателем по обучению татарскому языку, в свободное время повторяли выученные слова и выражения. Опыт показывает, что результаты обучения второму (татарскому) языку в детстве зависят от степени заинтересованности родителей в овладении детьми вторым языком.</w:t>
      </w:r>
    </w:p>
    <w:p w:rsidR="00701158" w:rsidRPr="00FF5579" w:rsidRDefault="00701158" w:rsidP="00701158">
      <w:pPr>
        <w:spacing w:before="68" w:after="6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701158" w:rsidRPr="00FF5579" w:rsidRDefault="00701158" w:rsidP="00701158">
      <w:pPr>
        <w:spacing w:before="68" w:after="6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Совсем маленькие дети овладевают языком на основе имитации, а дети постарше </w:t>
      </w:r>
      <w:r w:rsidRPr="00695AF7">
        <w:rPr>
          <w:rFonts w:ascii="Times New Roman" w:eastAsia="Times New Roman" w:hAnsi="Times New Roman" w:cs="Times New Roman"/>
          <w:iCs/>
          <w:sz w:val="28"/>
          <w:szCs w:val="28"/>
        </w:rPr>
        <w:t>(с 3 лет)</w:t>
      </w:r>
      <w:r w:rsidRPr="00695AF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5579">
        <w:rPr>
          <w:rFonts w:ascii="Times New Roman" w:eastAsia="Times New Roman" w:hAnsi="Times New Roman" w:cs="Times New Roman"/>
          <w:sz w:val="28"/>
          <w:szCs w:val="28"/>
        </w:rPr>
        <w:t>- осознанно. Поэтому приемы, которые используются для обучения детей, зависят от их возраста.</w:t>
      </w:r>
    </w:p>
    <w:p w:rsidR="00701158" w:rsidRPr="00FF5579" w:rsidRDefault="00701158" w:rsidP="00701158">
      <w:pPr>
        <w:spacing w:before="68" w:after="6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- уточните произношение по словарю, в котором указана фонетическая транскрипция.</w:t>
      </w:r>
    </w:p>
    <w:p w:rsidR="00701158" w:rsidRPr="00FF5579" w:rsidRDefault="00701158" w:rsidP="00701158">
      <w:pPr>
        <w:spacing w:before="68" w:after="6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-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701158" w:rsidRPr="00FF5579" w:rsidRDefault="00701158" w:rsidP="00701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Содержимое </w:t>
      </w:r>
      <w:r w:rsidRPr="00FF5579">
        <w:rPr>
          <w:rFonts w:ascii="Times New Roman" w:eastAsia="Times New Roman" w:hAnsi="Times New Roman" w:cs="Times New Roman"/>
          <w:b/>
          <w:bCs/>
          <w:sz w:val="28"/>
          <w:szCs w:val="28"/>
        </w:rPr>
        <w:t>«Волшебного сундучка»</w:t>
      </w:r>
    </w:p>
    <w:p w:rsidR="00701158" w:rsidRPr="00FF5579" w:rsidRDefault="00701158" w:rsidP="007011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Тематические картинки.</w:t>
      </w:r>
    </w:p>
    <w:p w:rsidR="00701158" w:rsidRPr="00FF5579" w:rsidRDefault="00701158" w:rsidP="007011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Игрушка - главный герой занятий. Лучше всего использовать перчаточную куклу или марионетку.</w:t>
      </w:r>
    </w:p>
    <w:p w:rsidR="00701158" w:rsidRPr="00FF5579" w:rsidRDefault="00701158" w:rsidP="007011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Игрушки, изображающие людей, животных, транспорт.</w:t>
      </w:r>
    </w:p>
    <w:p w:rsidR="00701158" w:rsidRPr="00FF5579" w:rsidRDefault="00701158" w:rsidP="007011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Строительный материал.</w:t>
      </w:r>
    </w:p>
    <w:p w:rsidR="00701158" w:rsidRPr="00FF5579" w:rsidRDefault="00701158" w:rsidP="007011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Материалы для поделок: клей, бумага, краски, кисточки, ножницы, пластилин.</w:t>
      </w:r>
    </w:p>
    <w:p w:rsidR="00701158" w:rsidRPr="00FF5579" w:rsidRDefault="00701158" w:rsidP="007011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Разноцветные счетные палочки.</w:t>
      </w:r>
    </w:p>
    <w:p w:rsidR="00701158" w:rsidRPr="00FF5579" w:rsidRDefault="00701158" w:rsidP="007011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Аудиокассеты или диски с записью песенок на татарском языке.</w:t>
      </w:r>
    </w:p>
    <w:p w:rsidR="00701158" w:rsidRPr="00FF5579" w:rsidRDefault="00701158" w:rsidP="00701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С маленькими детьми совместно можно слепить животных или нарисовать и резать их. А затем можно разыграть диалог. Например: Давай познакомимся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(Әйдә танышыйк!)</w:t>
      </w:r>
      <w:r w:rsidRPr="00FF5579">
        <w:rPr>
          <w:rFonts w:ascii="Times New Roman" w:eastAsia="Times New Roman" w:hAnsi="Times New Roman" w:cs="Times New Roman"/>
          <w:sz w:val="28"/>
          <w:szCs w:val="28"/>
        </w:rPr>
        <w:t xml:space="preserve">, познакомь нового друга с другими игрушками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(Яҗа дустыдны уенчыкларың белән таныштыр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)</w:t>
      </w:r>
      <w:r w:rsidRPr="00FF5579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F5579">
        <w:rPr>
          <w:rFonts w:ascii="Times New Roman" w:eastAsia="Times New Roman" w:hAnsi="Times New Roman" w:cs="Times New Roman"/>
          <w:sz w:val="28"/>
          <w:szCs w:val="28"/>
        </w:rPr>
        <w:t xml:space="preserve"> т. д.</w:t>
      </w:r>
    </w:p>
    <w:p w:rsidR="00701158" w:rsidRPr="00FF5579" w:rsidRDefault="00701158" w:rsidP="00701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 xml:space="preserve">Очень увлекательно для детей сказка «Теремок», «Репка». Для этих сказок можно использовать те же персонажи, которые лепили из пластилина. И все это обыграть с ребенком не навязчиво на </w:t>
      </w:r>
      <w:r w:rsidRPr="000E46C4">
        <w:rPr>
          <w:rFonts w:ascii="Times New Roman" w:eastAsia="Times New Roman" w:hAnsi="Times New Roman" w:cs="Times New Roman"/>
          <w:sz w:val="28"/>
          <w:szCs w:val="28"/>
        </w:rPr>
        <w:t>татарском </w:t>
      </w:r>
      <w:r w:rsidRPr="000E46C4">
        <w:rPr>
          <w:rFonts w:ascii="Times New Roman" w:eastAsia="Times New Roman" w:hAnsi="Times New Roman" w:cs="Times New Roman"/>
          <w:iCs/>
          <w:sz w:val="28"/>
          <w:szCs w:val="28"/>
        </w:rPr>
        <w:t>(или на другом языке)</w:t>
      </w:r>
      <w:r w:rsidRPr="000E46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F5579">
        <w:rPr>
          <w:rFonts w:ascii="Times New Roman" w:eastAsia="Times New Roman" w:hAnsi="Times New Roman" w:cs="Times New Roman"/>
          <w:sz w:val="28"/>
          <w:szCs w:val="28"/>
        </w:rPr>
        <w:t xml:space="preserve"> Посмотреть мультфильмы, красочные картинки из «во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лшебного сундучка». С детьми </w:t>
      </w:r>
      <w:r w:rsidRPr="00FF5579">
        <w:rPr>
          <w:rFonts w:ascii="Times New Roman" w:eastAsia="Times New Roman" w:hAnsi="Times New Roman" w:cs="Times New Roman"/>
          <w:sz w:val="28"/>
          <w:szCs w:val="28"/>
        </w:rPr>
        <w:t>старшего возраста можно поиграть игру «Кто больше назовет игрушки, животных, продукты», «Дай команду», «Угости друга». Постепенно, не навязчиво у ребенка появится словарный запас для дальнейшего обучения татарского языка.</w:t>
      </w:r>
    </w:p>
    <w:p w:rsidR="00701158" w:rsidRPr="00FF5579" w:rsidRDefault="00701158" w:rsidP="00701158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579">
        <w:rPr>
          <w:rFonts w:ascii="Times New Roman" w:eastAsia="Times New Roman" w:hAnsi="Times New Roman" w:cs="Times New Roman"/>
          <w:sz w:val="28"/>
          <w:szCs w:val="28"/>
        </w:rPr>
        <w:t>Источник: https://doshvozrast.ru/rabrod/konsultacrod88.htm</w:t>
      </w:r>
    </w:p>
    <w:p w:rsidR="00701158" w:rsidRPr="00FF5579" w:rsidRDefault="00701158" w:rsidP="007011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1158" w:rsidRPr="00FF5579" w:rsidSect="00FF5579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726"/>
    <w:multiLevelType w:val="multilevel"/>
    <w:tmpl w:val="C716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158"/>
    <w:rsid w:val="001552D4"/>
    <w:rsid w:val="00701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4654</Characters>
  <Application>Microsoft Office Word</Application>
  <DocSecurity>0</DocSecurity>
  <Lines>38</Lines>
  <Paragraphs>10</Paragraphs>
  <ScaleCrop>false</ScaleCrop>
  <Company>KrotySOFT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2025-10-15T05:18:00Z</dcterms:created>
  <dcterms:modified xsi:type="dcterms:W3CDTF">2025-10-15T05:19:00Z</dcterms:modified>
</cp:coreProperties>
</file>